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C9020">
      <w:pPr>
        <w:widowControl/>
        <w:shd w:val="clear" w:color="auto" w:fill="FFFFFF"/>
        <w:spacing w:before="100" w:beforeAutospacing="1" w:after="150" w:line="0" w:lineRule="atLeast"/>
        <w:jc w:val="center"/>
        <w:rPr>
          <w:rFonts w:ascii="宋体" w:hAnsi="宋体" w:cs="宋体"/>
          <w:b/>
          <w:color w:val="333333"/>
          <w:kern w:val="0"/>
          <w:sz w:val="36"/>
          <w:szCs w:val="36"/>
        </w:rPr>
      </w:pP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20</w:t>
      </w:r>
      <w:r>
        <w:rPr>
          <w:rFonts w:ascii="宋体" w:hAnsi="宋体" w:cs="宋体"/>
          <w:b/>
          <w:color w:val="333333"/>
          <w:kern w:val="0"/>
          <w:sz w:val="36"/>
          <w:szCs w:val="36"/>
        </w:rPr>
        <w:t>2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  <w:lang w:val="en-US" w:eastAsia="zh-CN"/>
        </w:rPr>
        <w:t>5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年上学期往届毕业生</w:t>
      </w:r>
      <w:r>
        <w:rPr>
          <w:rFonts w:ascii="宋体" w:hAnsi="宋体" w:cs="宋体"/>
          <w:b/>
          <w:color w:val="333333"/>
          <w:kern w:val="0"/>
          <w:sz w:val="36"/>
          <w:szCs w:val="36"/>
        </w:rPr>
        <w:t>补考</w:t>
      </w:r>
      <w:r>
        <w:rPr>
          <w:rFonts w:hint="eastAsia" w:ascii="宋体" w:hAnsi="宋体" w:cs="宋体"/>
          <w:b/>
          <w:color w:val="333333"/>
          <w:kern w:val="0"/>
          <w:sz w:val="36"/>
          <w:szCs w:val="36"/>
        </w:rPr>
        <w:t>报名的相关通知</w:t>
      </w:r>
    </w:p>
    <w:p w14:paraId="1E6065E7">
      <w:pPr>
        <w:widowControl/>
        <w:shd w:val="clear" w:color="auto" w:fill="FFFFFF"/>
        <w:jc w:val="left"/>
        <w:rPr>
          <w:rFonts w:ascii="Calibri" w:hAnsi="Calibri" w:cs="宋体"/>
          <w:b/>
          <w:color w:val="333333"/>
          <w:kern w:val="0"/>
          <w:sz w:val="28"/>
          <w:szCs w:val="28"/>
        </w:rPr>
      </w:pPr>
    </w:p>
    <w:p w14:paraId="3D81EBED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ascii="Calibri" w:hAnsi="Calibri" w:cs="宋体"/>
          <w:b/>
          <w:color w:val="333333"/>
          <w:kern w:val="0"/>
          <w:sz w:val="28"/>
          <w:szCs w:val="28"/>
        </w:rPr>
      </w:pPr>
      <w:r>
        <w:rPr>
          <w:rFonts w:hint="eastAsia" w:ascii="Calibri" w:hAnsi="Calibri" w:cs="宋体"/>
          <w:b/>
          <w:color w:val="333333"/>
          <w:kern w:val="0"/>
          <w:sz w:val="28"/>
          <w:szCs w:val="28"/>
        </w:rPr>
        <w:t>各二级院部：</w:t>
      </w:r>
    </w:p>
    <w:p w14:paraId="2BF137A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5" w:firstLineChars="152"/>
        <w:jc w:val="left"/>
        <w:textAlignment w:val="auto"/>
        <w:rPr>
          <w:rFonts w:ascii="Calibri" w:hAnsi="Calibri" w:cs="宋体"/>
          <w:color w:val="333333"/>
          <w:kern w:val="0"/>
          <w:sz w:val="28"/>
          <w:szCs w:val="28"/>
        </w:rPr>
      </w:pPr>
      <w:r>
        <w:rPr>
          <w:rFonts w:hint="eastAsia" w:ascii="Calibri" w:hAnsi="Calibri" w:cs="宋体"/>
          <w:color w:val="333333"/>
          <w:kern w:val="0"/>
          <w:sz w:val="28"/>
          <w:szCs w:val="28"/>
        </w:rPr>
        <w:t>根据教学计划的安排，现</w:t>
      </w:r>
      <w:r>
        <w:rPr>
          <w:rFonts w:ascii="Calibri" w:hAnsi="Calibri" w:cs="宋体"/>
          <w:color w:val="333333"/>
          <w:kern w:val="0"/>
          <w:sz w:val="28"/>
          <w:szCs w:val="28"/>
        </w:rPr>
        <w:t>就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组织我校20</w:t>
      </w:r>
      <w:r>
        <w:rPr>
          <w:rFonts w:ascii="宋体" w:hAnsi="宋体" w:cs="宋体"/>
          <w:color w:val="333333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年上学期往届毕业</w:t>
      </w:r>
      <w:r>
        <w:rPr>
          <w:rFonts w:ascii="宋体" w:hAnsi="宋体" w:cs="宋体"/>
          <w:color w:val="333333"/>
          <w:kern w:val="0"/>
          <w:sz w:val="28"/>
          <w:szCs w:val="28"/>
        </w:rPr>
        <w:t>生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（201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9</w:t>
      </w:r>
      <w:r>
        <w:rPr>
          <w:rFonts w:ascii="宋体" w:hAnsi="宋体" w:cs="宋体"/>
          <w:color w:val="333333"/>
          <w:kern w:val="0"/>
          <w:sz w:val="28"/>
          <w:szCs w:val="28"/>
        </w:rPr>
        <w:t>级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、20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20</w:t>
      </w:r>
      <w:r>
        <w:rPr>
          <w:rFonts w:ascii="宋体" w:hAnsi="宋体" w:cs="宋体"/>
          <w:color w:val="333333"/>
          <w:kern w:val="0"/>
          <w:sz w:val="28"/>
          <w:szCs w:val="28"/>
        </w:rPr>
        <w:t>级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、20</w:t>
      </w:r>
      <w:r>
        <w:rPr>
          <w:rFonts w:ascii="宋体" w:hAnsi="宋体" w:cs="宋体"/>
          <w:color w:val="333333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级）</w:t>
      </w:r>
      <w:r>
        <w:rPr>
          <w:rFonts w:ascii="宋体" w:hAnsi="宋体" w:cs="宋体"/>
          <w:color w:val="333333"/>
          <w:kern w:val="0"/>
          <w:sz w:val="28"/>
          <w:szCs w:val="28"/>
        </w:rPr>
        <w:t>补考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的有关事项通知如下</w:t>
      </w:r>
      <w:r>
        <w:rPr>
          <w:rFonts w:hint="eastAsia" w:ascii="Calibri" w:hAnsi="Calibri" w:cs="宋体"/>
          <w:color w:val="333333"/>
          <w:kern w:val="0"/>
          <w:sz w:val="28"/>
          <w:szCs w:val="28"/>
        </w:rPr>
        <w:t>：</w:t>
      </w:r>
    </w:p>
    <w:p w14:paraId="2F9CD58B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一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、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补考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报名方式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及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时间</w:t>
      </w:r>
    </w:p>
    <w:p w14:paraId="4A0415E1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5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/>
          <w:color w:val="333333"/>
          <w:kern w:val="0"/>
          <w:sz w:val="28"/>
          <w:szCs w:val="28"/>
        </w:rPr>
        <w:t>1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、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报名对象：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201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9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级（最后一次补考机会）、20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20</w:t>
      </w:r>
      <w:r>
        <w:rPr>
          <w:rFonts w:ascii="宋体" w:hAnsi="宋体" w:cs="宋体"/>
          <w:color w:val="333333"/>
          <w:kern w:val="0"/>
          <w:sz w:val="28"/>
          <w:szCs w:val="28"/>
        </w:rPr>
        <w:t>级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、20</w:t>
      </w:r>
      <w:r>
        <w:rPr>
          <w:rFonts w:ascii="宋体" w:hAnsi="宋体" w:cs="宋体"/>
          <w:color w:val="333333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级学生</w:t>
      </w:r>
    </w:p>
    <w:p w14:paraId="1E5B003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5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/>
          <w:color w:val="333333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、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报名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时间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及流程：</w:t>
      </w:r>
    </w:p>
    <w:p w14:paraId="3F827A19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1）非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公选课报名时间及流程</w:t>
      </w:r>
    </w:p>
    <w:p w14:paraId="00B44DB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报名时间及方式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：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2</w:t>
      </w:r>
      <w:r>
        <w:rPr>
          <w:rFonts w:ascii="宋体" w:hAnsi="宋体" w:cs="宋体"/>
          <w:color w:val="333333"/>
          <w:kern w:val="0"/>
          <w:sz w:val="28"/>
          <w:szCs w:val="28"/>
        </w:rPr>
        <w:t>02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年</w:t>
      </w:r>
      <w:r>
        <w:rPr>
          <w:rFonts w:ascii="宋体" w:hAnsi="宋体" w:cs="宋体"/>
          <w:color w:val="333333"/>
          <w:kern w:val="0"/>
          <w:sz w:val="28"/>
          <w:szCs w:val="28"/>
        </w:rPr>
        <w:t>3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月</w:t>
      </w:r>
      <w:r>
        <w:rPr>
          <w:rFonts w:ascii="宋体" w:hAnsi="宋体" w:cs="宋体"/>
          <w:color w:val="333333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日</w:t>
      </w:r>
      <w:r>
        <w:rPr>
          <w:rFonts w:ascii="宋体" w:hAnsi="宋体" w:cs="宋体"/>
          <w:color w:val="333333"/>
          <w:kern w:val="0"/>
          <w:sz w:val="28"/>
          <w:szCs w:val="28"/>
        </w:rPr>
        <w:t>—4月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13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日</w:t>
      </w:r>
      <w:r>
        <w:rPr>
          <w:rFonts w:ascii="宋体" w:hAnsi="宋体" w:cs="宋体"/>
          <w:color w:val="333333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逾期</w:t>
      </w:r>
      <w:r>
        <w:rPr>
          <w:rFonts w:ascii="宋体" w:hAnsi="宋体" w:cs="宋体"/>
          <w:color w:val="333333"/>
          <w:kern w:val="0"/>
          <w:sz w:val="28"/>
          <w:szCs w:val="28"/>
        </w:rPr>
        <w:t>不予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受理</w:t>
      </w:r>
      <w:r>
        <w:rPr>
          <w:rFonts w:ascii="宋体" w:hAnsi="宋体" w:cs="宋体"/>
          <w:color w:val="333333"/>
          <w:kern w:val="0"/>
          <w:sz w:val="28"/>
          <w:szCs w:val="28"/>
        </w:rPr>
        <w:t>。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登录湖南商务职业技术学院教务管理系统进行</w:t>
      </w:r>
      <w:r>
        <w:rPr>
          <w:rFonts w:ascii="宋体" w:hAnsi="宋体" w:cs="宋体"/>
          <w:color w:val="333333"/>
          <w:kern w:val="0"/>
          <w:sz w:val="28"/>
          <w:szCs w:val="28"/>
        </w:rPr>
        <w:t>报名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。</w:t>
      </w:r>
    </w:p>
    <w:p w14:paraId="0EA4C84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收费标准：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20元∕门。</w:t>
      </w:r>
    </w:p>
    <w:p w14:paraId="4A19E462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缴费时间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：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缴费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时间为4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月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14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日—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4月20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日，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报名补考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学生登录建行APP--点击生活—学杂费—输入学校全称查询（如找不到学校，将APP定位改至长沙市）—证件号码处输入</w:t>
      </w:r>
      <w:r>
        <w:rPr>
          <w:rFonts w:hint="eastAsia" w:ascii="宋体" w:hAnsi="宋体" w:cs="宋体"/>
          <w:b/>
          <w:bCs/>
          <w:color w:val="000000" w:themeColor="text1"/>
          <w:kern w:val="0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Fill>
            <w14:solidFill>
              <w14:schemeClr w14:val="tx1"/>
            </w14:solidFill>
          </w14:textFill>
        </w:rPr>
        <w:t>学号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后查询）完成缴费。</w:t>
      </w:r>
    </w:p>
    <w:p w14:paraId="7E718AA6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2）网络公选课报名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缴费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时间及流程</w:t>
      </w:r>
    </w:p>
    <w:p w14:paraId="729534E7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报名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缴费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时间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：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2</w:t>
      </w:r>
      <w:r>
        <w:rPr>
          <w:rFonts w:ascii="宋体" w:hAnsi="宋体" w:cs="宋体"/>
          <w:color w:val="333333"/>
          <w:kern w:val="0"/>
          <w:sz w:val="28"/>
          <w:szCs w:val="28"/>
        </w:rPr>
        <w:t>02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年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月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24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日</w:t>
      </w:r>
      <w:r>
        <w:rPr>
          <w:rFonts w:ascii="宋体" w:hAnsi="宋体" w:cs="宋体"/>
          <w:color w:val="333333"/>
          <w:kern w:val="0"/>
          <w:sz w:val="28"/>
          <w:szCs w:val="28"/>
        </w:rPr>
        <w:t>—4月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20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日</w:t>
      </w:r>
      <w:r>
        <w:rPr>
          <w:rFonts w:ascii="宋体" w:hAnsi="宋体" w:cs="宋体"/>
          <w:color w:val="333333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逾期</w:t>
      </w:r>
      <w:r>
        <w:rPr>
          <w:rFonts w:ascii="宋体" w:hAnsi="宋体" w:cs="宋体"/>
          <w:color w:val="333333"/>
          <w:kern w:val="0"/>
          <w:sz w:val="28"/>
          <w:szCs w:val="28"/>
        </w:rPr>
        <w:t>不予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受理</w:t>
      </w:r>
      <w:r>
        <w:rPr>
          <w:rFonts w:ascii="宋体" w:hAnsi="宋体" w:cs="宋体"/>
          <w:color w:val="333333"/>
          <w:kern w:val="0"/>
          <w:sz w:val="28"/>
          <w:szCs w:val="28"/>
        </w:rPr>
        <w:t>。</w:t>
      </w:r>
    </w:p>
    <w:p w14:paraId="6CA9F67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ascii="宋体" w:hAnsi="宋体" w:cs="宋体"/>
          <w:b/>
          <w:color w:val="333333"/>
          <w:kern w:val="0"/>
          <w:sz w:val="28"/>
          <w:szCs w:val="28"/>
        </w:rPr>
        <w:t>报名方式：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在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建行APP中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直接</w:t>
      </w:r>
      <w:r>
        <w:rPr>
          <w:rFonts w:ascii="宋体" w:hAnsi="宋体" w:cs="宋体"/>
          <w:color w:val="333333"/>
          <w:kern w:val="0"/>
          <w:sz w:val="28"/>
          <w:szCs w:val="28"/>
        </w:rPr>
        <w:t>缴费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即</w:t>
      </w:r>
      <w:r>
        <w:rPr>
          <w:rFonts w:ascii="宋体" w:hAnsi="宋体" w:cs="宋体"/>
          <w:color w:val="333333"/>
          <w:kern w:val="0"/>
          <w:sz w:val="28"/>
          <w:szCs w:val="28"/>
        </w:rPr>
        <w:t>报名</w:t>
      </w:r>
    </w:p>
    <w:p w14:paraId="7BE32C3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收费标准：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20元∕门（</w:t>
      </w:r>
      <w:r>
        <w:rPr>
          <w:rFonts w:hint="eastAsia" w:ascii="宋体" w:hAnsi="宋体" w:cs="宋体"/>
          <w:b/>
          <w:bCs/>
          <w:color w:val="333333"/>
          <w:kern w:val="0"/>
          <w:sz w:val="28"/>
          <w:szCs w:val="28"/>
        </w:rPr>
        <w:t>一门合格课程2个学分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）</w:t>
      </w:r>
    </w:p>
    <w:p w14:paraId="67F10ABE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报名缴费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流程：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学生登录建行APP</w:t>
      </w:r>
      <w:r>
        <w:rPr>
          <w:rFonts w:ascii="宋体" w:hAnsi="宋体" w:cs="宋体"/>
          <w:color w:val="333333"/>
          <w:kern w:val="0"/>
          <w:sz w:val="28"/>
          <w:szCs w:val="28"/>
        </w:rPr>
        <w:t>--点击生活—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学杂费</w:t>
      </w:r>
      <w:r>
        <w:rPr>
          <w:rFonts w:ascii="宋体" w:hAnsi="宋体" w:cs="宋体"/>
          <w:color w:val="333333"/>
          <w:kern w:val="0"/>
          <w:sz w:val="28"/>
          <w:szCs w:val="28"/>
        </w:rPr>
        <w:t>—输入学校全称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查询（如找不到学校，将APP定位改至长沙市）</w:t>
      </w:r>
      <w:r>
        <w:rPr>
          <w:rFonts w:ascii="宋体" w:hAnsi="宋体" w:cs="宋体"/>
          <w:color w:val="333333"/>
          <w:kern w:val="0"/>
          <w:sz w:val="28"/>
          <w:szCs w:val="28"/>
        </w:rPr>
        <w:t>—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证件号码处输入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学号后查询，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选择对应课程（202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年上走近大诗人，202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年上考古与人类，202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年上中华诗词之美，202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年上艺术哲学共</w:t>
      </w:r>
      <w:r>
        <w:rPr>
          <w:rFonts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门课程，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补考学生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任意选择，</w:t>
      </w:r>
      <w:r>
        <w:rPr>
          <w:rFonts w:hint="eastAsia" w:ascii="宋体" w:hAnsi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如是选修过已有学分的课程不重复计算学分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）完成缴费，即完成在线报名。  </w:t>
      </w:r>
      <w:r>
        <w:rPr>
          <w:rFonts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 xml:space="preserve">        </w:t>
      </w:r>
    </w:p>
    <w:p w14:paraId="5C223514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8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公选课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网上修课时间：</w:t>
      </w:r>
      <w:r>
        <w:rPr>
          <w:rFonts w:ascii="宋体" w:hAnsi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宋体" w:hAnsi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日-</w:t>
      </w:r>
      <w:r>
        <w:rPr>
          <w:rFonts w:ascii="宋体" w:hAnsi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5月</w:t>
      </w:r>
      <w:r>
        <w:rPr>
          <w:rFonts w:hint="eastAsia" w:ascii="宋体" w:hAnsi="宋体" w:cs="宋体"/>
          <w:b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宋体" w:hAnsi="宋体" w:cs="宋体"/>
          <w:b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日</w:t>
      </w:r>
      <w:r>
        <w:rPr>
          <w:rFonts w:ascii="宋体" w:hAnsi="宋体" w:cs="宋体"/>
          <w:color w:val="333333"/>
          <w:kern w:val="0"/>
          <w:sz w:val="28"/>
          <w:szCs w:val="28"/>
        </w:rPr>
        <w:t>，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补考学生直接登陆学习通，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账号：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学生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本人学号，初始密码：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Sw@学号（例如：Sw@202401010101）,</w:t>
      </w:r>
      <w:r>
        <w:rPr>
          <w:rFonts w:hint="eastAsia" w:ascii="宋体" w:hAnsi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曾修改过密码的使用改后的密码登录。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参加</w:t>
      </w:r>
      <w:r>
        <w:rPr>
          <w:rFonts w:ascii="宋体" w:hAnsi="宋体" w:cs="宋体"/>
          <w:color w:val="333333"/>
          <w:kern w:val="0"/>
          <w:sz w:val="28"/>
          <w:szCs w:val="28"/>
        </w:rPr>
        <w:t>补考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的学生</w:t>
      </w:r>
      <w:r>
        <w:rPr>
          <w:rFonts w:ascii="宋体" w:hAnsi="宋体" w:cs="宋体"/>
          <w:color w:val="333333"/>
          <w:kern w:val="0"/>
          <w:sz w:val="28"/>
          <w:szCs w:val="28"/>
        </w:rPr>
        <w:t>务必在规定时间内完成课程的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学习及考试</w:t>
      </w:r>
      <w:r>
        <w:rPr>
          <w:rFonts w:ascii="宋体" w:hAnsi="宋体" w:cs="宋体"/>
          <w:color w:val="333333"/>
          <w:kern w:val="0"/>
          <w:sz w:val="28"/>
          <w:szCs w:val="28"/>
        </w:rPr>
        <w:t>，考试为在线考试。</w:t>
      </w:r>
    </w:p>
    <w:p w14:paraId="22892B0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二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、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考试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时间</w:t>
      </w:r>
    </w:p>
    <w:p w14:paraId="7908037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5" w:firstLineChars="177"/>
        <w:jc w:val="lef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</w:rPr>
        <w:t>非</w:t>
      </w:r>
      <w:r>
        <w:rPr>
          <w:rFonts w:ascii="宋体" w:hAnsi="宋体" w:cs="宋体"/>
          <w:color w:val="333333"/>
          <w:kern w:val="0"/>
          <w:sz w:val="28"/>
          <w:szCs w:val="28"/>
        </w:rPr>
        <w:t>公选课教务处统一组考课程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补考考试时间暂定为：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5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月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1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0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日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，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  <w:lang w:val="en-US" w:eastAsia="zh-CN"/>
        </w:rPr>
        <w:t>具体以教务处补考安排的通知为准，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其他二级院部组考课程补考安排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具体以教务</w:t>
      </w:r>
      <w:r>
        <w:rPr>
          <w:rFonts w:ascii="宋体" w:hAnsi="宋体" w:cs="宋体"/>
          <w:color w:val="333333"/>
          <w:kern w:val="0"/>
          <w:sz w:val="28"/>
          <w:szCs w:val="28"/>
        </w:rPr>
        <w:t>处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补考</w:t>
      </w:r>
      <w:r>
        <w:rPr>
          <w:rFonts w:ascii="宋体" w:hAnsi="宋体" w:cs="宋体"/>
          <w:color w:val="333333"/>
          <w:kern w:val="0"/>
          <w:sz w:val="28"/>
          <w:szCs w:val="28"/>
        </w:rPr>
        <w:t>通知为准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。</w:t>
      </w:r>
    </w:p>
    <w:p w14:paraId="0620E3BC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三</w:t>
      </w:r>
      <w:r>
        <w:rPr>
          <w:rFonts w:ascii="宋体" w:hAnsi="宋体" w:cs="宋体"/>
          <w:b/>
          <w:color w:val="333333"/>
          <w:kern w:val="0"/>
          <w:sz w:val="28"/>
          <w:szCs w:val="28"/>
        </w:rPr>
        <w:t>、</w:t>
      </w:r>
      <w:r>
        <w:rPr>
          <w:rFonts w:hint="eastAsia" w:ascii="宋体" w:hAnsi="宋体" w:cs="宋体"/>
          <w:b/>
          <w:color w:val="333333"/>
          <w:kern w:val="0"/>
          <w:sz w:val="28"/>
          <w:szCs w:val="28"/>
        </w:rPr>
        <w:t>考试地点</w:t>
      </w:r>
    </w:p>
    <w:p w14:paraId="36C928A3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95" w:firstLineChars="177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</w:rPr>
        <w:t>考试科目</w:t>
      </w:r>
      <w:r>
        <w:rPr>
          <w:rFonts w:ascii="宋体" w:hAnsi="宋体" w:cs="宋体"/>
          <w:color w:val="333333"/>
          <w:kern w:val="0"/>
          <w:sz w:val="28"/>
          <w:szCs w:val="28"/>
        </w:rPr>
        <w:t>、场次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和</w:t>
      </w:r>
      <w:r>
        <w:rPr>
          <w:rFonts w:ascii="宋体" w:hAnsi="宋体" w:cs="宋体"/>
          <w:color w:val="333333"/>
          <w:kern w:val="0"/>
          <w:sz w:val="28"/>
          <w:szCs w:val="28"/>
        </w:rPr>
        <w:t>考场等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具体</w:t>
      </w:r>
      <w:r>
        <w:rPr>
          <w:rFonts w:ascii="宋体" w:hAnsi="宋体" w:cs="宋体"/>
          <w:color w:val="333333"/>
          <w:kern w:val="0"/>
          <w:sz w:val="28"/>
          <w:szCs w:val="28"/>
        </w:rPr>
        <w:t>安排见湖南商务职业技术学院教务处网站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。</w:t>
      </w:r>
    </w:p>
    <w:p w14:paraId="2AD7FC97"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2" w:firstLineChars="200"/>
        <w:jc w:val="left"/>
        <w:textAlignment w:val="auto"/>
        <w:rPr>
          <w:rFonts w:ascii="宋体" w:hAnsi="宋体" w:cs="宋体"/>
          <w:b/>
          <w:color w:val="333333"/>
          <w:kern w:val="0"/>
          <w:sz w:val="28"/>
          <w:szCs w:val="28"/>
        </w:rPr>
      </w:pPr>
      <w:r>
        <w:rPr>
          <w:rFonts w:ascii="宋体" w:hAnsi="宋体" w:cs="宋体"/>
          <w:b/>
          <w:color w:val="333333"/>
          <w:kern w:val="0"/>
          <w:sz w:val="28"/>
          <w:szCs w:val="28"/>
        </w:rPr>
        <w:t>其他事项</w:t>
      </w:r>
    </w:p>
    <w:p w14:paraId="0826C9ED"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</w:rPr>
        <w:t>补考学生如有疑问可以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实名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加QQ群</w:t>
      </w:r>
      <w:r>
        <w:rPr>
          <w:rFonts w:ascii="宋体" w:hAnsi="宋体" w:cs="宋体"/>
          <w:color w:val="333333"/>
          <w:kern w:val="0"/>
          <w:sz w:val="28"/>
          <w:szCs w:val="28"/>
        </w:rPr>
        <w:t>咨询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：</w:t>
      </w:r>
      <w:r>
        <w:rPr>
          <w:rFonts w:ascii="宋体" w:hAnsi="宋体" w:cs="宋体"/>
          <w:color w:val="333333"/>
          <w:kern w:val="0"/>
          <w:sz w:val="28"/>
          <w:szCs w:val="28"/>
        </w:rPr>
        <w:t>783159967</w:t>
      </w:r>
    </w:p>
    <w:p w14:paraId="06E84512"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或电话联系教务处龚老师：0731-88116180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。</w:t>
      </w:r>
    </w:p>
    <w:p w14:paraId="522DF5B6">
      <w:pPr>
        <w:widowControl/>
        <w:shd w:val="clear" w:color="auto" w:fill="FFFFFF"/>
        <w:spacing w:line="360" w:lineRule="auto"/>
        <w:ind w:firstLine="495" w:firstLineChars="177"/>
        <w:jc w:val="left"/>
        <w:rPr>
          <w:rFonts w:hint="eastAsia" w:ascii="宋体" w:hAnsi="宋体" w:cs="宋体"/>
          <w:color w:val="333333"/>
          <w:kern w:val="0"/>
          <w:sz w:val="28"/>
          <w:szCs w:val="28"/>
        </w:rPr>
      </w:pPr>
      <w:bookmarkStart w:id="0" w:name="_GoBack"/>
      <w:bookmarkEnd w:id="0"/>
    </w:p>
    <w:p w14:paraId="1D897EB6">
      <w:pPr>
        <w:widowControl/>
        <w:ind w:right="1680" w:firstLine="720" w:firstLineChars="300"/>
        <w:jc w:val="both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附件1：</w:t>
      </w:r>
      <w:r>
        <w:rPr>
          <w:rFonts w:hint="eastAsia" w:ascii="宋体" w:hAnsi="宋体" w:cs="宋体"/>
          <w:color w:val="333333"/>
          <w:kern w:val="0"/>
          <w:sz w:val="24"/>
          <w:szCs w:val="24"/>
        </w:rPr>
        <w:t>2019级公选课学分不合格名单</w:t>
      </w:r>
    </w:p>
    <w:p w14:paraId="47815902">
      <w:pPr>
        <w:widowControl/>
        <w:ind w:right="1680" w:firstLine="720" w:firstLineChars="300"/>
        <w:jc w:val="both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附件2：</w:t>
      </w:r>
      <w:r>
        <w:rPr>
          <w:rFonts w:hint="eastAsia" w:ascii="宋体" w:hAnsi="宋体" w:cs="宋体"/>
          <w:color w:val="333333"/>
          <w:kern w:val="0"/>
          <w:sz w:val="24"/>
          <w:szCs w:val="24"/>
        </w:rPr>
        <w:t>20</w:t>
      </w: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color w:val="333333"/>
          <w:kern w:val="0"/>
          <w:sz w:val="24"/>
          <w:szCs w:val="24"/>
        </w:rPr>
        <w:t>级公选课学分不合格名单</w:t>
      </w:r>
    </w:p>
    <w:p w14:paraId="3C4A1038">
      <w:pPr>
        <w:widowControl/>
        <w:ind w:right="1680" w:firstLine="720" w:firstLineChars="300"/>
        <w:jc w:val="both"/>
        <w:rPr>
          <w:rFonts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附件3：</w:t>
      </w:r>
      <w:r>
        <w:rPr>
          <w:rFonts w:hint="eastAsia" w:ascii="宋体" w:hAnsi="宋体" w:cs="宋体"/>
          <w:color w:val="333333"/>
          <w:kern w:val="0"/>
          <w:sz w:val="24"/>
          <w:szCs w:val="24"/>
        </w:rPr>
        <w:t>20</w:t>
      </w: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21</w:t>
      </w:r>
      <w:r>
        <w:rPr>
          <w:rFonts w:hint="eastAsia" w:ascii="宋体" w:hAnsi="宋体" w:cs="宋体"/>
          <w:color w:val="333333"/>
          <w:kern w:val="0"/>
          <w:sz w:val="24"/>
          <w:szCs w:val="24"/>
        </w:rPr>
        <w:t>级公选课学分不合格名单</w:t>
      </w:r>
    </w:p>
    <w:p w14:paraId="4D73FD1D">
      <w:pPr>
        <w:widowControl/>
        <w:ind w:right="1680" w:firstLine="720" w:firstLineChars="300"/>
        <w:jc w:val="both"/>
        <w:rPr>
          <w:rFonts w:hint="eastAsia" w:ascii="宋体" w:hAnsi="宋体" w:cs="宋体"/>
          <w:color w:val="333333"/>
          <w:kern w:val="0"/>
          <w:sz w:val="24"/>
          <w:szCs w:val="24"/>
        </w:rPr>
      </w:pP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附件4：</w:t>
      </w:r>
      <w:r>
        <w:rPr>
          <w:rFonts w:hint="eastAsia" w:ascii="宋体" w:hAnsi="宋体" w:cs="宋体"/>
          <w:color w:val="333333"/>
          <w:kern w:val="0"/>
          <w:sz w:val="24"/>
          <w:szCs w:val="24"/>
        </w:rPr>
        <w:t>202</w:t>
      </w: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color w:val="333333"/>
          <w:kern w:val="0"/>
          <w:sz w:val="24"/>
          <w:szCs w:val="24"/>
        </w:rPr>
        <w:t>年</w:t>
      </w:r>
      <w:r>
        <w:rPr>
          <w:rFonts w:hint="eastAsia" w:ascii="宋体" w:hAnsi="宋体" w:cs="宋体"/>
          <w:color w:val="333333"/>
          <w:kern w:val="0"/>
          <w:sz w:val="24"/>
          <w:szCs w:val="24"/>
          <w:lang w:val="en-US" w:eastAsia="zh-CN"/>
        </w:rPr>
        <w:t>上</w:t>
      </w:r>
      <w:r>
        <w:rPr>
          <w:rFonts w:hint="eastAsia" w:ascii="宋体" w:hAnsi="宋体" w:cs="宋体"/>
          <w:color w:val="333333"/>
          <w:kern w:val="0"/>
          <w:sz w:val="24"/>
          <w:szCs w:val="24"/>
        </w:rPr>
        <w:t>学期往届毕业生需补考名单</w:t>
      </w:r>
    </w:p>
    <w:p w14:paraId="4123708C">
      <w:pPr>
        <w:widowControl/>
        <w:ind w:firstLine="560" w:firstLineChars="200"/>
        <w:jc w:val="left"/>
        <w:rPr>
          <w:rFonts w:hint="default" w:ascii="宋体" w:hAnsi="宋体" w:eastAsia="宋体" w:cs="宋体"/>
          <w:color w:val="333333"/>
          <w:kern w:val="0"/>
          <w:sz w:val="28"/>
          <w:szCs w:val="28"/>
          <w:lang w:val="en-US" w:eastAsia="zh-CN"/>
        </w:rPr>
      </w:pPr>
    </w:p>
    <w:p w14:paraId="1E91CDBA">
      <w:pPr>
        <w:widowControl/>
        <w:ind w:right="1120"/>
        <w:jc w:val="right"/>
        <w:rPr>
          <w:rFonts w:ascii="宋体" w:hAnsi="宋体" w:cs="宋体"/>
          <w:color w:val="333333"/>
          <w:kern w:val="0"/>
          <w:sz w:val="28"/>
          <w:szCs w:val="28"/>
        </w:rPr>
      </w:pPr>
    </w:p>
    <w:p w14:paraId="062312DF">
      <w:pPr>
        <w:widowControl/>
        <w:ind w:right="1120"/>
        <w:jc w:val="right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</w:rPr>
        <w:t>教</w:t>
      </w:r>
      <w:r>
        <w:rPr>
          <w:rFonts w:ascii="宋体" w:hAnsi="宋体" w:cs="宋体"/>
          <w:color w:val="333333"/>
          <w:kern w:val="0"/>
          <w:sz w:val="28"/>
          <w:szCs w:val="28"/>
        </w:rPr>
        <w:t>务处</w:t>
      </w:r>
    </w:p>
    <w:p w14:paraId="4CE354E0">
      <w:pPr>
        <w:widowControl/>
        <w:ind w:right="560"/>
        <w:jc w:val="right"/>
        <w:rPr>
          <w:rFonts w:ascii="宋体" w:hAnsi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cs="宋体"/>
          <w:color w:val="333333"/>
          <w:kern w:val="0"/>
          <w:sz w:val="28"/>
          <w:szCs w:val="28"/>
        </w:rPr>
        <w:t>202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年</w:t>
      </w:r>
      <w:r>
        <w:rPr>
          <w:rFonts w:ascii="宋体" w:hAnsi="宋体" w:cs="宋体"/>
          <w:color w:val="333333"/>
          <w:kern w:val="0"/>
          <w:sz w:val="28"/>
          <w:szCs w:val="28"/>
        </w:rPr>
        <w:t>3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月</w:t>
      </w:r>
      <w:r>
        <w:rPr>
          <w:rFonts w:ascii="宋体" w:hAnsi="宋体" w:cs="宋体"/>
          <w:color w:val="333333"/>
          <w:kern w:val="0"/>
          <w:sz w:val="28"/>
          <w:szCs w:val="28"/>
        </w:rPr>
        <w:t>2</w:t>
      </w:r>
      <w:r>
        <w:rPr>
          <w:rFonts w:hint="eastAsia" w:ascii="宋体" w:hAnsi="宋体" w:cs="宋体"/>
          <w:color w:val="333333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cs="宋体"/>
          <w:color w:val="333333"/>
          <w:kern w:val="0"/>
          <w:sz w:val="28"/>
          <w:szCs w:val="28"/>
        </w:rPr>
        <w:t>日</w:t>
      </w:r>
    </w:p>
    <w:sectPr>
      <w:headerReference r:id="rId3" w:type="default"/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35415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FB01DB6"/>
    <w:multiLevelType w:val="singleLevel"/>
    <w:tmpl w:val="0FB01DB6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7A4C62C6"/>
    <w:multiLevelType w:val="singleLevel"/>
    <w:tmpl w:val="7A4C62C6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583"/>
    <w:rsid w:val="00001B0B"/>
    <w:rsid w:val="0002036D"/>
    <w:rsid w:val="00024512"/>
    <w:rsid w:val="00027BAD"/>
    <w:rsid w:val="00037FE7"/>
    <w:rsid w:val="00042847"/>
    <w:rsid w:val="00042BC1"/>
    <w:rsid w:val="00043C2D"/>
    <w:rsid w:val="00046945"/>
    <w:rsid w:val="0004764D"/>
    <w:rsid w:val="00054242"/>
    <w:rsid w:val="000923B1"/>
    <w:rsid w:val="000C46CF"/>
    <w:rsid w:val="000E645F"/>
    <w:rsid w:val="000F3465"/>
    <w:rsid w:val="0010153F"/>
    <w:rsid w:val="00105AE9"/>
    <w:rsid w:val="00114027"/>
    <w:rsid w:val="001209BD"/>
    <w:rsid w:val="001335C7"/>
    <w:rsid w:val="001411D0"/>
    <w:rsid w:val="00143706"/>
    <w:rsid w:val="00145484"/>
    <w:rsid w:val="00146C80"/>
    <w:rsid w:val="001533B0"/>
    <w:rsid w:val="00156937"/>
    <w:rsid w:val="00164EDE"/>
    <w:rsid w:val="001700FA"/>
    <w:rsid w:val="001813D2"/>
    <w:rsid w:val="001939E4"/>
    <w:rsid w:val="001979E6"/>
    <w:rsid w:val="001A53EE"/>
    <w:rsid w:val="001B41CB"/>
    <w:rsid w:val="001C7B4D"/>
    <w:rsid w:val="001D3361"/>
    <w:rsid w:val="001E464F"/>
    <w:rsid w:val="001E7CD4"/>
    <w:rsid w:val="001F17B2"/>
    <w:rsid w:val="001F2E2A"/>
    <w:rsid w:val="001F37D7"/>
    <w:rsid w:val="002019C1"/>
    <w:rsid w:val="00211EA5"/>
    <w:rsid w:val="00224E36"/>
    <w:rsid w:val="00241643"/>
    <w:rsid w:val="00273142"/>
    <w:rsid w:val="0027686E"/>
    <w:rsid w:val="002A78F7"/>
    <w:rsid w:val="002C5F77"/>
    <w:rsid w:val="002D384C"/>
    <w:rsid w:val="002D3CB4"/>
    <w:rsid w:val="002D4F04"/>
    <w:rsid w:val="002D72EA"/>
    <w:rsid w:val="002E0752"/>
    <w:rsid w:val="002F131E"/>
    <w:rsid w:val="00304E91"/>
    <w:rsid w:val="003051CF"/>
    <w:rsid w:val="00313F60"/>
    <w:rsid w:val="0032512F"/>
    <w:rsid w:val="0033787C"/>
    <w:rsid w:val="00340C74"/>
    <w:rsid w:val="00342E4F"/>
    <w:rsid w:val="00353D94"/>
    <w:rsid w:val="00371A4A"/>
    <w:rsid w:val="00376534"/>
    <w:rsid w:val="00377E08"/>
    <w:rsid w:val="003915D9"/>
    <w:rsid w:val="003A54C2"/>
    <w:rsid w:val="003B207A"/>
    <w:rsid w:val="003D08C5"/>
    <w:rsid w:val="003D1999"/>
    <w:rsid w:val="003D19A5"/>
    <w:rsid w:val="003E3CFA"/>
    <w:rsid w:val="003E52CD"/>
    <w:rsid w:val="003E5962"/>
    <w:rsid w:val="003E6E29"/>
    <w:rsid w:val="003F3470"/>
    <w:rsid w:val="003F6EFE"/>
    <w:rsid w:val="0041226E"/>
    <w:rsid w:val="00436F64"/>
    <w:rsid w:val="0044617D"/>
    <w:rsid w:val="00463044"/>
    <w:rsid w:val="00470800"/>
    <w:rsid w:val="004965C2"/>
    <w:rsid w:val="004A423A"/>
    <w:rsid w:val="004B53BB"/>
    <w:rsid w:val="004B57B9"/>
    <w:rsid w:val="004C5483"/>
    <w:rsid w:val="004D0D4F"/>
    <w:rsid w:val="004D2A0E"/>
    <w:rsid w:val="004D36A3"/>
    <w:rsid w:val="004E5DEA"/>
    <w:rsid w:val="005018A2"/>
    <w:rsid w:val="005075D2"/>
    <w:rsid w:val="00532EF7"/>
    <w:rsid w:val="00543993"/>
    <w:rsid w:val="005547A0"/>
    <w:rsid w:val="00563DE0"/>
    <w:rsid w:val="005967F2"/>
    <w:rsid w:val="005A1F07"/>
    <w:rsid w:val="005A37EB"/>
    <w:rsid w:val="005A5661"/>
    <w:rsid w:val="005A76BB"/>
    <w:rsid w:val="005C1FE1"/>
    <w:rsid w:val="005C2B94"/>
    <w:rsid w:val="005C6DDA"/>
    <w:rsid w:val="005D39D5"/>
    <w:rsid w:val="005D5208"/>
    <w:rsid w:val="005E5A65"/>
    <w:rsid w:val="00615CE4"/>
    <w:rsid w:val="00644BEC"/>
    <w:rsid w:val="00645F61"/>
    <w:rsid w:val="00650110"/>
    <w:rsid w:val="00651402"/>
    <w:rsid w:val="00667CA9"/>
    <w:rsid w:val="00673F03"/>
    <w:rsid w:val="00674D85"/>
    <w:rsid w:val="006912DA"/>
    <w:rsid w:val="00693BEC"/>
    <w:rsid w:val="006A5585"/>
    <w:rsid w:val="006B4883"/>
    <w:rsid w:val="006D14A6"/>
    <w:rsid w:val="006D7350"/>
    <w:rsid w:val="006F607C"/>
    <w:rsid w:val="00713024"/>
    <w:rsid w:val="00732341"/>
    <w:rsid w:val="00765F01"/>
    <w:rsid w:val="0077093C"/>
    <w:rsid w:val="00770E90"/>
    <w:rsid w:val="00777D70"/>
    <w:rsid w:val="00796C94"/>
    <w:rsid w:val="007A2035"/>
    <w:rsid w:val="007A6C7A"/>
    <w:rsid w:val="007C0583"/>
    <w:rsid w:val="007C2D86"/>
    <w:rsid w:val="007C5244"/>
    <w:rsid w:val="007D1952"/>
    <w:rsid w:val="007D5CFA"/>
    <w:rsid w:val="007D6A15"/>
    <w:rsid w:val="00813231"/>
    <w:rsid w:val="00815B34"/>
    <w:rsid w:val="00830C8D"/>
    <w:rsid w:val="00830FC8"/>
    <w:rsid w:val="00847A16"/>
    <w:rsid w:val="0085686D"/>
    <w:rsid w:val="008741DA"/>
    <w:rsid w:val="008751C9"/>
    <w:rsid w:val="0088082F"/>
    <w:rsid w:val="008A03F6"/>
    <w:rsid w:val="008A0769"/>
    <w:rsid w:val="008A49EB"/>
    <w:rsid w:val="008B4543"/>
    <w:rsid w:val="008B785B"/>
    <w:rsid w:val="008E3437"/>
    <w:rsid w:val="00911F71"/>
    <w:rsid w:val="00923F2F"/>
    <w:rsid w:val="009328BB"/>
    <w:rsid w:val="00932AEC"/>
    <w:rsid w:val="00933BE3"/>
    <w:rsid w:val="00947A42"/>
    <w:rsid w:val="0095396A"/>
    <w:rsid w:val="009549D1"/>
    <w:rsid w:val="009711E8"/>
    <w:rsid w:val="0097369A"/>
    <w:rsid w:val="00977E6E"/>
    <w:rsid w:val="00991952"/>
    <w:rsid w:val="009A02D4"/>
    <w:rsid w:val="009C0BCA"/>
    <w:rsid w:val="009C666C"/>
    <w:rsid w:val="009C79C3"/>
    <w:rsid w:val="009D0EAD"/>
    <w:rsid w:val="009D1638"/>
    <w:rsid w:val="009D737C"/>
    <w:rsid w:val="009E0DFE"/>
    <w:rsid w:val="009E66A3"/>
    <w:rsid w:val="009F1F68"/>
    <w:rsid w:val="00A21244"/>
    <w:rsid w:val="00A33DFF"/>
    <w:rsid w:val="00A51266"/>
    <w:rsid w:val="00A52EB7"/>
    <w:rsid w:val="00A74828"/>
    <w:rsid w:val="00A83959"/>
    <w:rsid w:val="00A9217B"/>
    <w:rsid w:val="00A92272"/>
    <w:rsid w:val="00A9231E"/>
    <w:rsid w:val="00AA361C"/>
    <w:rsid w:val="00AA60C5"/>
    <w:rsid w:val="00AB2EBC"/>
    <w:rsid w:val="00AB3DC9"/>
    <w:rsid w:val="00AB5E53"/>
    <w:rsid w:val="00AC655D"/>
    <w:rsid w:val="00AE24D9"/>
    <w:rsid w:val="00AF42DC"/>
    <w:rsid w:val="00AF4A21"/>
    <w:rsid w:val="00B04F79"/>
    <w:rsid w:val="00B12A9A"/>
    <w:rsid w:val="00B13B7E"/>
    <w:rsid w:val="00B22826"/>
    <w:rsid w:val="00B261A4"/>
    <w:rsid w:val="00B45ABC"/>
    <w:rsid w:val="00B918CB"/>
    <w:rsid w:val="00B932F8"/>
    <w:rsid w:val="00B969BA"/>
    <w:rsid w:val="00B97ACE"/>
    <w:rsid w:val="00BB0333"/>
    <w:rsid w:val="00BB104C"/>
    <w:rsid w:val="00BB332F"/>
    <w:rsid w:val="00BB79D5"/>
    <w:rsid w:val="00BD15D3"/>
    <w:rsid w:val="00BD7DA5"/>
    <w:rsid w:val="00BF1B78"/>
    <w:rsid w:val="00C01F69"/>
    <w:rsid w:val="00C0740B"/>
    <w:rsid w:val="00C23D56"/>
    <w:rsid w:val="00C3463C"/>
    <w:rsid w:val="00C44A3E"/>
    <w:rsid w:val="00C65EA5"/>
    <w:rsid w:val="00C73CA3"/>
    <w:rsid w:val="00C915DE"/>
    <w:rsid w:val="00C92108"/>
    <w:rsid w:val="00C924B8"/>
    <w:rsid w:val="00C93E68"/>
    <w:rsid w:val="00C97752"/>
    <w:rsid w:val="00CA7998"/>
    <w:rsid w:val="00CC5323"/>
    <w:rsid w:val="00CC6DE9"/>
    <w:rsid w:val="00CD6274"/>
    <w:rsid w:val="00CF7896"/>
    <w:rsid w:val="00D00FAA"/>
    <w:rsid w:val="00D04685"/>
    <w:rsid w:val="00D17E73"/>
    <w:rsid w:val="00D569E2"/>
    <w:rsid w:val="00D671B0"/>
    <w:rsid w:val="00D72809"/>
    <w:rsid w:val="00D731F3"/>
    <w:rsid w:val="00D822FD"/>
    <w:rsid w:val="00D85721"/>
    <w:rsid w:val="00D91E6A"/>
    <w:rsid w:val="00DB0424"/>
    <w:rsid w:val="00DB796C"/>
    <w:rsid w:val="00DC14D9"/>
    <w:rsid w:val="00DC7EF1"/>
    <w:rsid w:val="00DD5FDA"/>
    <w:rsid w:val="00E10113"/>
    <w:rsid w:val="00E13D2D"/>
    <w:rsid w:val="00E1663A"/>
    <w:rsid w:val="00E229EA"/>
    <w:rsid w:val="00E24B1A"/>
    <w:rsid w:val="00E54A2D"/>
    <w:rsid w:val="00E5712C"/>
    <w:rsid w:val="00E70E67"/>
    <w:rsid w:val="00E913E3"/>
    <w:rsid w:val="00EB42BD"/>
    <w:rsid w:val="00EB7F21"/>
    <w:rsid w:val="00EC0E0D"/>
    <w:rsid w:val="00ED0CEB"/>
    <w:rsid w:val="00EE2FA5"/>
    <w:rsid w:val="00EE7893"/>
    <w:rsid w:val="00EE7FC1"/>
    <w:rsid w:val="00EF3ED3"/>
    <w:rsid w:val="00EF6A5C"/>
    <w:rsid w:val="00F27668"/>
    <w:rsid w:val="00F37CD4"/>
    <w:rsid w:val="00F63208"/>
    <w:rsid w:val="00FA1674"/>
    <w:rsid w:val="00FB1B96"/>
    <w:rsid w:val="00FC02EF"/>
    <w:rsid w:val="00FC1EF9"/>
    <w:rsid w:val="01501CDB"/>
    <w:rsid w:val="0B145A4B"/>
    <w:rsid w:val="0C526D7B"/>
    <w:rsid w:val="17520BDD"/>
    <w:rsid w:val="1D8C6D61"/>
    <w:rsid w:val="26E94EB2"/>
    <w:rsid w:val="2985664E"/>
    <w:rsid w:val="29CD3AB3"/>
    <w:rsid w:val="2B607E88"/>
    <w:rsid w:val="2C1B4A16"/>
    <w:rsid w:val="2CD81321"/>
    <w:rsid w:val="335F53F7"/>
    <w:rsid w:val="3B2F3570"/>
    <w:rsid w:val="3FF1653A"/>
    <w:rsid w:val="4386338E"/>
    <w:rsid w:val="586F30B8"/>
    <w:rsid w:val="5BF4760C"/>
    <w:rsid w:val="5E206062"/>
    <w:rsid w:val="6537386E"/>
    <w:rsid w:val="67963887"/>
    <w:rsid w:val="70456B4D"/>
    <w:rsid w:val="7463303C"/>
    <w:rsid w:val="7B77281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2EF7E5-DEB2-4D31-B088-5EAA48015B53}">
  <ds:schemaRefs/>
</ds:datastoreItem>
</file>